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CC35" w14:textId="77777777" w:rsidR="00B85022" w:rsidRDefault="00ED3F40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>Załącznik nr 1 do</w:t>
      </w:r>
    </w:p>
    <w:p w14:paraId="3AF592ED" w14:textId="11DD22AC" w:rsidR="00B1556A" w:rsidRPr="003F09AC" w:rsidRDefault="007B1B21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Rozpo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znania 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cenowego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DG.271.</w:t>
      </w:r>
      <w:r w:rsidR="004C6531">
        <w:rPr>
          <w:rFonts w:ascii="Times New Roman" w:hAnsi="Times New Roman" w:cs="Times New Roman"/>
          <w:b/>
          <w:iCs/>
          <w:sz w:val="24"/>
          <w:szCs w:val="24"/>
        </w:rPr>
        <w:t>18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.2020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4C9036A2" w:rsidR="00B82458" w:rsidRDefault="00B82458" w:rsidP="005D1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B824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538CCDD3" w14:textId="78ED2218" w:rsidR="00B82458" w:rsidRDefault="00B82458" w:rsidP="005D15E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Słoneczne 49</w:t>
      </w:r>
    </w:p>
    <w:p w14:paraId="3C41F565" w14:textId="708F70D1" w:rsidR="00B82458" w:rsidRDefault="00B82458" w:rsidP="005D15E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27-400 Ostrowiec Św.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7FEECF12" w:rsidR="00704A06" w:rsidRPr="009F0064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40C9A">
        <w:rPr>
          <w:rFonts w:ascii="Times New Roman" w:hAnsi="Times New Roman" w:cs="Times New Roman"/>
          <w:sz w:val="24"/>
          <w:szCs w:val="24"/>
        </w:rPr>
        <w:t>zapytanie ofertowe</w:t>
      </w:r>
      <w:r w:rsidR="0070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F403A4">
        <w:rPr>
          <w:rFonts w:ascii="Times New Roman" w:hAnsi="Times New Roman" w:cs="Times New Roman"/>
          <w:sz w:val="24"/>
          <w:szCs w:val="24"/>
        </w:rPr>
        <w:t>DG.271.</w:t>
      </w:r>
      <w:r w:rsidR="00BB6C60">
        <w:rPr>
          <w:rFonts w:ascii="Times New Roman" w:hAnsi="Times New Roman" w:cs="Times New Roman"/>
          <w:sz w:val="24"/>
          <w:szCs w:val="24"/>
        </w:rPr>
        <w:t>2</w:t>
      </w:r>
      <w:r w:rsidR="004C6531">
        <w:rPr>
          <w:rFonts w:ascii="Times New Roman" w:hAnsi="Times New Roman" w:cs="Times New Roman"/>
          <w:sz w:val="24"/>
          <w:szCs w:val="24"/>
        </w:rPr>
        <w:t>.18</w:t>
      </w:r>
      <w:r w:rsidR="00F403A4">
        <w:rPr>
          <w:rFonts w:ascii="Times New Roman" w:hAnsi="Times New Roman" w:cs="Times New Roman"/>
          <w:sz w:val="24"/>
          <w:szCs w:val="24"/>
        </w:rPr>
        <w:t>.2020</w:t>
      </w:r>
      <w:r w:rsidR="0060290A">
        <w:rPr>
          <w:rFonts w:ascii="Times New Roman" w:hAnsi="Times New Roman" w:cs="Times New Roman"/>
          <w:sz w:val="24"/>
          <w:szCs w:val="24"/>
        </w:rPr>
        <w:t xml:space="preserve">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„</w:t>
      </w:r>
      <w:r w:rsidR="00BB6C60">
        <w:rPr>
          <w:rFonts w:ascii="Times New Roman" w:hAnsi="Times New Roman" w:cs="Times New Roman"/>
          <w:sz w:val="24"/>
          <w:szCs w:val="24"/>
          <w:u w:val="single"/>
        </w:rPr>
        <w:t>Sukcesywna dostawa artykułów chemicznych</w:t>
      </w:r>
      <w:r w:rsidR="00F403A4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0111" w:rsidRPr="009F0064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F403A4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Domu Pomocy Społecznej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w Ostrowcu Św., os. Słoneczne 49 </w:t>
      </w:r>
      <w:r w:rsidR="00DB1156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DB1156" w:rsidRPr="009F006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32188D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</w:p>
    <w:p w14:paraId="7B2EBC89" w14:textId="3DC3756B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9E67D" w14:textId="596B462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14:paraId="29EBF71E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14:paraId="5C740C18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0D885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14:paraId="1A7F646C" w14:textId="77777777" w:rsidR="008659A6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6FA41EC" w14:textId="20633657" w:rsidR="005572D1" w:rsidRDefault="008659A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83A69B" w14:textId="77777777" w:rsidR="004224B0" w:rsidRPr="00DE2EEC" w:rsidRDefault="004224B0" w:rsidP="00DE2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2C138F54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46A360F9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BB6C60">
        <w:rPr>
          <w:rFonts w:ascii="Times New Roman" w:hAnsi="Times New Roman" w:cs="Times New Roman"/>
          <w:sz w:val="24"/>
          <w:szCs w:val="24"/>
        </w:rPr>
        <w:t>rozpoznania cenowego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43E92B43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</w:t>
      </w:r>
      <w:r w:rsidR="00BB6C60">
        <w:rPr>
          <w:rFonts w:ascii="Times New Roman" w:hAnsi="Times New Roman" w:cs="Times New Roman"/>
          <w:sz w:val="24"/>
          <w:szCs w:val="24"/>
        </w:rPr>
        <w:t>rozpoznaniu.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Zapoznałem/am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0DEAF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B106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D940A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C8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8"/>
    <w:rsid w:val="000429F5"/>
    <w:rsid w:val="00121BE7"/>
    <w:rsid w:val="00207C49"/>
    <w:rsid w:val="00240C9A"/>
    <w:rsid w:val="0027052D"/>
    <w:rsid w:val="002B79C3"/>
    <w:rsid w:val="0032188D"/>
    <w:rsid w:val="004224B0"/>
    <w:rsid w:val="00482592"/>
    <w:rsid w:val="00495ED4"/>
    <w:rsid w:val="004A6298"/>
    <w:rsid w:val="004C6531"/>
    <w:rsid w:val="00536960"/>
    <w:rsid w:val="005572D1"/>
    <w:rsid w:val="005911E9"/>
    <w:rsid w:val="005B0D49"/>
    <w:rsid w:val="005B647C"/>
    <w:rsid w:val="005D15E6"/>
    <w:rsid w:val="005E4998"/>
    <w:rsid w:val="005E6D6E"/>
    <w:rsid w:val="0060290A"/>
    <w:rsid w:val="00660111"/>
    <w:rsid w:val="00684283"/>
    <w:rsid w:val="006B0B6A"/>
    <w:rsid w:val="006C1719"/>
    <w:rsid w:val="00704A06"/>
    <w:rsid w:val="007B1B21"/>
    <w:rsid w:val="007E1388"/>
    <w:rsid w:val="00824698"/>
    <w:rsid w:val="008659A6"/>
    <w:rsid w:val="008D497C"/>
    <w:rsid w:val="008E7945"/>
    <w:rsid w:val="009118F3"/>
    <w:rsid w:val="00980758"/>
    <w:rsid w:val="009F0064"/>
    <w:rsid w:val="00A01684"/>
    <w:rsid w:val="00A02672"/>
    <w:rsid w:val="00AD21D2"/>
    <w:rsid w:val="00B1556A"/>
    <w:rsid w:val="00B82458"/>
    <w:rsid w:val="00B85022"/>
    <w:rsid w:val="00BB6C60"/>
    <w:rsid w:val="00C80B5D"/>
    <w:rsid w:val="00CA01ED"/>
    <w:rsid w:val="00CB57F4"/>
    <w:rsid w:val="00CD34A1"/>
    <w:rsid w:val="00CD57FB"/>
    <w:rsid w:val="00D25A58"/>
    <w:rsid w:val="00D30CEA"/>
    <w:rsid w:val="00DB1156"/>
    <w:rsid w:val="00DE2EEC"/>
    <w:rsid w:val="00DF5FDC"/>
    <w:rsid w:val="00E04786"/>
    <w:rsid w:val="00ED3F40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Edyta</cp:lastModifiedBy>
  <cp:revision>3</cp:revision>
  <dcterms:created xsi:type="dcterms:W3CDTF">2020-12-15T20:25:00Z</dcterms:created>
  <dcterms:modified xsi:type="dcterms:W3CDTF">2020-12-17T12:48:00Z</dcterms:modified>
</cp:coreProperties>
</file>